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52DC" w14:textId="77777777" w:rsidR="002740A7" w:rsidRPr="00FF771C" w:rsidRDefault="00217DD0">
      <w:pPr>
        <w:spacing w:after="0" w:line="259" w:lineRule="auto"/>
        <w:ind w:left="968" w:right="22"/>
        <w:jc w:val="center"/>
        <w:rPr>
          <w:sz w:val="28"/>
          <w:szCs w:val="28"/>
        </w:rPr>
      </w:pPr>
      <w:r w:rsidRPr="00FF771C">
        <w:rPr>
          <w:sz w:val="28"/>
          <w:szCs w:val="28"/>
        </w:rPr>
        <w:t>Andelsselskabet</w:t>
      </w:r>
    </w:p>
    <w:p w14:paraId="1E7BA02F" w14:textId="77777777" w:rsidR="002740A7" w:rsidRPr="00FF771C" w:rsidRDefault="00217DD0">
      <w:pPr>
        <w:spacing w:after="341" w:line="259" w:lineRule="auto"/>
        <w:ind w:left="968" w:right="7"/>
        <w:jc w:val="center"/>
        <w:rPr>
          <w:sz w:val="28"/>
          <w:szCs w:val="28"/>
        </w:rPr>
      </w:pPr>
      <w:r w:rsidRPr="00FF771C">
        <w:rPr>
          <w:sz w:val="28"/>
          <w:szCs w:val="28"/>
        </w:rPr>
        <w:t>Thorsager Vandværk</w:t>
      </w:r>
    </w:p>
    <w:p w14:paraId="07BCF1E3" w14:textId="0682E7DC" w:rsidR="002740A7" w:rsidRPr="00FF771C" w:rsidRDefault="00217DD0">
      <w:pPr>
        <w:spacing w:after="255" w:line="259" w:lineRule="auto"/>
        <w:ind w:left="2384" w:firstLine="0"/>
        <w:rPr>
          <w:sz w:val="28"/>
          <w:szCs w:val="28"/>
        </w:rPr>
      </w:pPr>
      <w:r w:rsidRPr="00FF771C">
        <w:rPr>
          <w:sz w:val="28"/>
          <w:szCs w:val="28"/>
        </w:rPr>
        <w:t xml:space="preserve">Ordinær Generalforsamling </w:t>
      </w:r>
      <w:r w:rsidR="00404B3A">
        <w:rPr>
          <w:sz w:val="28"/>
          <w:szCs w:val="28"/>
        </w:rPr>
        <w:t>1204</w:t>
      </w:r>
      <w:r w:rsidR="00A05416">
        <w:rPr>
          <w:sz w:val="28"/>
          <w:szCs w:val="28"/>
        </w:rPr>
        <w:t xml:space="preserve"> 202</w:t>
      </w:r>
      <w:r w:rsidR="00404B3A">
        <w:rPr>
          <w:sz w:val="28"/>
          <w:szCs w:val="28"/>
        </w:rPr>
        <w:t>2</w:t>
      </w:r>
      <w:r w:rsidR="00551F83">
        <w:rPr>
          <w:sz w:val="28"/>
          <w:szCs w:val="28"/>
        </w:rPr>
        <w:t xml:space="preserve"> </w:t>
      </w:r>
    </w:p>
    <w:p w14:paraId="6B5F8E52" w14:textId="77777777" w:rsidR="00404B3A" w:rsidRDefault="00217DD0" w:rsidP="00404B3A">
      <w:pPr>
        <w:spacing w:after="182" w:line="259" w:lineRule="auto"/>
        <w:ind w:left="968"/>
        <w:jc w:val="center"/>
        <w:rPr>
          <w:sz w:val="28"/>
          <w:szCs w:val="28"/>
        </w:rPr>
      </w:pPr>
      <w:r w:rsidRPr="00FF771C">
        <w:rPr>
          <w:sz w:val="28"/>
          <w:szCs w:val="28"/>
        </w:rPr>
        <w:t>Beretning for 20</w:t>
      </w:r>
      <w:r w:rsidR="00A05416">
        <w:rPr>
          <w:sz w:val="28"/>
          <w:szCs w:val="28"/>
        </w:rPr>
        <w:t>2</w:t>
      </w:r>
      <w:r w:rsidR="00404B3A">
        <w:rPr>
          <w:sz w:val="28"/>
          <w:szCs w:val="28"/>
        </w:rPr>
        <w:t>1</w:t>
      </w:r>
    </w:p>
    <w:p w14:paraId="48971A5F" w14:textId="5DBE5F6C" w:rsidR="002740A7" w:rsidRPr="00FF771C" w:rsidRDefault="00217DD0" w:rsidP="00404B3A">
      <w:pPr>
        <w:spacing w:after="182" w:line="259" w:lineRule="auto"/>
        <w:ind w:left="968"/>
        <w:jc w:val="center"/>
        <w:rPr>
          <w:sz w:val="22"/>
        </w:rPr>
      </w:pPr>
      <w:r w:rsidRPr="00FF771C">
        <w:rPr>
          <w:sz w:val="22"/>
        </w:rPr>
        <w:t>Thorsager Vandværks økonomi er stabil som kan ses i regnskabet</w:t>
      </w:r>
    </w:p>
    <w:p w14:paraId="67DB90BE" w14:textId="4BE3C2B2" w:rsidR="002740A7" w:rsidRPr="00FF771C" w:rsidRDefault="00217DD0">
      <w:pPr>
        <w:spacing w:after="269"/>
        <w:ind w:left="24"/>
        <w:rPr>
          <w:sz w:val="22"/>
        </w:rPr>
      </w:pPr>
      <w:r w:rsidRPr="00FF771C">
        <w:rPr>
          <w:sz w:val="22"/>
        </w:rPr>
        <w:t>Kassekredit, i Rønde og Omegns Sparekasse på kr. I million er uberørt</w:t>
      </w:r>
    </w:p>
    <w:p w14:paraId="6D4CA7E1" w14:textId="0BEF6C24" w:rsidR="004467B3" w:rsidRPr="00FF771C" w:rsidRDefault="00217DD0">
      <w:pPr>
        <w:spacing w:after="265"/>
        <w:ind w:left="14" w:right="3414" w:firstLine="58"/>
        <w:rPr>
          <w:sz w:val="22"/>
        </w:rPr>
      </w:pPr>
      <w:r w:rsidRPr="00FF771C">
        <w:rPr>
          <w:sz w:val="22"/>
        </w:rPr>
        <w:t xml:space="preserve">Der er nu </w:t>
      </w:r>
      <w:r w:rsidR="00DF06C7" w:rsidRPr="00FF771C">
        <w:rPr>
          <w:sz w:val="22"/>
        </w:rPr>
        <w:t>986</w:t>
      </w:r>
      <w:r w:rsidRPr="00FF771C">
        <w:rPr>
          <w:sz w:val="22"/>
        </w:rPr>
        <w:t xml:space="preserve"> forbrugere, der er udpumpet m3 </w:t>
      </w:r>
      <w:r w:rsidR="00404B3A">
        <w:rPr>
          <w:sz w:val="22"/>
        </w:rPr>
        <w:t>77165</w:t>
      </w:r>
    </w:p>
    <w:p w14:paraId="6B8E4C24" w14:textId="66457D5D" w:rsidR="002740A7" w:rsidRDefault="00217DD0" w:rsidP="005F42E6">
      <w:pPr>
        <w:ind w:left="24"/>
        <w:rPr>
          <w:sz w:val="22"/>
        </w:rPr>
      </w:pPr>
      <w:r w:rsidRPr="00FF771C">
        <w:rPr>
          <w:sz w:val="22"/>
        </w:rPr>
        <w:t>Vandkvaliteten ok</w:t>
      </w:r>
      <w:r w:rsidR="00067FA2">
        <w:rPr>
          <w:sz w:val="22"/>
        </w:rPr>
        <w:t xml:space="preserve"> </w:t>
      </w:r>
      <w:r w:rsidRPr="00FF771C">
        <w:rPr>
          <w:sz w:val="22"/>
        </w:rPr>
        <w:t>Analyse resultaterne kan ses, på, hjemmesiden på www.thorsvand dk</w:t>
      </w:r>
    </w:p>
    <w:p w14:paraId="3619E6F0" w14:textId="77777777" w:rsidR="00D11C27" w:rsidRDefault="00D11C27" w:rsidP="00EB6E5D">
      <w:pPr>
        <w:spacing w:after="286" w:line="240" w:lineRule="auto"/>
        <w:ind w:left="24"/>
        <w:rPr>
          <w:sz w:val="22"/>
        </w:rPr>
      </w:pPr>
    </w:p>
    <w:p w14:paraId="45149DA3" w14:textId="30013E45" w:rsidR="00470828" w:rsidRPr="00FF771C" w:rsidRDefault="00217DD0" w:rsidP="00470828">
      <w:pPr>
        <w:spacing w:after="290"/>
        <w:ind w:left="24" w:right="1296"/>
        <w:rPr>
          <w:sz w:val="22"/>
        </w:rPr>
      </w:pPr>
      <w:r w:rsidRPr="00FF771C">
        <w:rPr>
          <w:sz w:val="22"/>
        </w:rPr>
        <w:t xml:space="preserve">Planer for </w:t>
      </w:r>
      <w:r w:rsidR="00DF06C7" w:rsidRPr="00FF771C">
        <w:rPr>
          <w:sz w:val="22"/>
        </w:rPr>
        <w:t>20</w:t>
      </w:r>
      <w:r w:rsidR="005F42E6">
        <w:rPr>
          <w:sz w:val="22"/>
        </w:rPr>
        <w:t>2</w:t>
      </w:r>
      <w:r w:rsidR="00470828">
        <w:rPr>
          <w:sz w:val="22"/>
        </w:rPr>
        <w:t>2</w:t>
      </w:r>
      <w:r w:rsidR="00DF4490">
        <w:rPr>
          <w:sz w:val="22"/>
        </w:rPr>
        <w:t xml:space="preserve">, </w:t>
      </w:r>
      <w:r w:rsidR="00470828" w:rsidRPr="00FF771C">
        <w:rPr>
          <w:sz w:val="22"/>
        </w:rPr>
        <w:t>Taksterne fortsætter uændret</w:t>
      </w:r>
      <w:r w:rsidR="001F7D5F">
        <w:rPr>
          <w:sz w:val="22"/>
        </w:rPr>
        <w:t>,</w:t>
      </w:r>
      <w:r w:rsidR="00470828" w:rsidRPr="00FF771C">
        <w:rPr>
          <w:sz w:val="22"/>
        </w:rPr>
        <w:t xml:space="preserve"> men der vil blive pristalsreguleret på tilslutningsafgiften hvert år, den 0101</w:t>
      </w:r>
      <w:r w:rsidR="004D1A3F" w:rsidRPr="00FF771C">
        <w:rPr>
          <w:sz w:val="22"/>
        </w:rPr>
        <w:t>,</w:t>
      </w:r>
      <w:r w:rsidR="00470828" w:rsidRPr="00FF771C">
        <w:rPr>
          <w:sz w:val="22"/>
        </w:rPr>
        <w:t xml:space="preserve"> regulering </w:t>
      </w:r>
      <w:r w:rsidR="00470828">
        <w:rPr>
          <w:sz w:val="22"/>
        </w:rPr>
        <w:t>er</w:t>
      </w:r>
      <w:r w:rsidR="00470828" w:rsidRPr="00FF771C">
        <w:rPr>
          <w:sz w:val="22"/>
        </w:rPr>
        <w:t xml:space="preserve"> </w:t>
      </w:r>
      <w:r w:rsidR="00470828">
        <w:rPr>
          <w:sz w:val="22"/>
        </w:rPr>
        <w:t>3,20</w:t>
      </w:r>
      <w:r w:rsidR="00E14500" w:rsidRPr="00E14500">
        <w:rPr>
          <w:sz w:val="22"/>
        </w:rPr>
        <w:t xml:space="preserve"> </w:t>
      </w:r>
      <w:r w:rsidR="00DA1182">
        <w:rPr>
          <w:sz w:val="22"/>
        </w:rPr>
        <w:t>%</w:t>
      </w:r>
    </w:p>
    <w:p w14:paraId="182F1DFC" w14:textId="378D85DA" w:rsidR="00E14500" w:rsidRDefault="00470828">
      <w:pPr>
        <w:ind w:left="24"/>
        <w:rPr>
          <w:sz w:val="22"/>
        </w:rPr>
      </w:pPr>
      <w:r>
        <w:rPr>
          <w:sz w:val="22"/>
        </w:rPr>
        <w:t>Gransangervej er der tilsluttet 16 stk</w:t>
      </w:r>
      <w:r w:rsidR="00E14500">
        <w:rPr>
          <w:sz w:val="22"/>
        </w:rPr>
        <w:t>.</w:t>
      </w:r>
      <w:r>
        <w:rPr>
          <w:sz w:val="22"/>
        </w:rPr>
        <w:t xml:space="preserve"> Boliger,</w:t>
      </w:r>
      <w:r w:rsidR="00E14500">
        <w:rPr>
          <w:sz w:val="22"/>
        </w:rPr>
        <w:t xml:space="preserve"> de sidste 16 stk.</w:t>
      </w:r>
      <w:r w:rsidR="00992C08">
        <w:rPr>
          <w:sz w:val="22"/>
        </w:rPr>
        <w:t xml:space="preserve"> tilsluttes her </w:t>
      </w:r>
      <w:r w:rsidR="001F7D5F">
        <w:rPr>
          <w:sz w:val="22"/>
        </w:rPr>
        <w:t xml:space="preserve">i </w:t>
      </w:r>
      <w:r w:rsidR="00992C08">
        <w:rPr>
          <w:sz w:val="22"/>
        </w:rPr>
        <w:t>efteråret</w:t>
      </w:r>
      <w:r w:rsidR="00DF4490">
        <w:rPr>
          <w:sz w:val="22"/>
        </w:rPr>
        <w:t>.?</w:t>
      </w:r>
    </w:p>
    <w:p w14:paraId="4A1C4793" w14:textId="77777777" w:rsidR="004D1A3F" w:rsidRDefault="004D1A3F">
      <w:pPr>
        <w:ind w:left="24"/>
        <w:rPr>
          <w:sz w:val="22"/>
        </w:rPr>
      </w:pPr>
    </w:p>
    <w:p w14:paraId="73C9FCEA" w14:textId="032721CF" w:rsidR="00992C08" w:rsidRDefault="00992C08">
      <w:pPr>
        <w:ind w:left="24"/>
        <w:rPr>
          <w:sz w:val="22"/>
        </w:rPr>
      </w:pPr>
      <w:r>
        <w:rPr>
          <w:sz w:val="22"/>
        </w:rPr>
        <w:t>Kommunen udstykker, 46 grunde ved Kløvervangen</w:t>
      </w:r>
    </w:p>
    <w:p w14:paraId="0F48A6B1" w14:textId="77777777" w:rsidR="004D1A3F" w:rsidRDefault="004D1A3F">
      <w:pPr>
        <w:ind w:left="24"/>
        <w:rPr>
          <w:sz w:val="22"/>
        </w:rPr>
      </w:pPr>
    </w:p>
    <w:p w14:paraId="5E1AB15D" w14:textId="09696D46" w:rsidR="00992C08" w:rsidRDefault="00992C08">
      <w:pPr>
        <w:ind w:left="24"/>
        <w:rPr>
          <w:sz w:val="22"/>
        </w:rPr>
      </w:pPr>
      <w:r>
        <w:rPr>
          <w:sz w:val="22"/>
        </w:rPr>
        <w:t>Den gamle brugsgrund bliver der ca. 10 stk</w:t>
      </w:r>
      <w:r w:rsidR="001F7D5F">
        <w:rPr>
          <w:sz w:val="22"/>
        </w:rPr>
        <w:t xml:space="preserve">. </w:t>
      </w:r>
      <w:r>
        <w:rPr>
          <w:sz w:val="22"/>
        </w:rPr>
        <w:t>Boliger</w:t>
      </w:r>
      <w:r w:rsidR="001F7D5F">
        <w:rPr>
          <w:sz w:val="22"/>
        </w:rPr>
        <w:t>.?</w:t>
      </w:r>
    </w:p>
    <w:p w14:paraId="41F06723" w14:textId="3EB18FB1" w:rsidR="00F83973" w:rsidRDefault="00F83973">
      <w:pPr>
        <w:ind w:left="24"/>
        <w:rPr>
          <w:sz w:val="22"/>
        </w:rPr>
      </w:pPr>
    </w:p>
    <w:p w14:paraId="3CE25B4F" w14:textId="1CB7E89F" w:rsidR="00F83973" w:rsidRDefault="00F83973">
      <w:pPr>
        <w:ind w:left="24"/>
        <w:rPr>
          <w:sz w:val="22"/>
        </w:rPr>
      </w:pPr>
      <w:r>
        <w:rPr>
          <w:sz w:val="22"/>
        </w:rPr>
        <w:t>Havrevænget – Hvedevangen – Kløvervangen, skiftes der 5 stk. stophaner</w:t>
      </w:r>
    </w:p>
    <w:p w14:paraId="5663EEDB" w14:textId="52CF3241" w:rsidR="00F83973" w:rsidRDefault="00F83973">
      <w:pPr>
        <w:ind w:left="24"/>
        <w:rPr>
          <w:sz w:val="22"/>
        </w:rPr>
      </w:pPr>
    </w:p>
    <w:p w14:paraId="71C7DAA0" w14:textId="3D721419" w:rsidR="00F83973" w:rsidRDefault="00F83973">
      <w:pPr>
        <w:ind w:left="24"/>
        <w:rPr>
          <w:sz w:val="22"/>
        </w:rPr>
      </w:pPr>
      <w:r>
        <w:rPr>
          <w:sz w:val="22"/>
        </w:rPr>
        <w:t>Bestyrelsen</w:t>
      </w:r>
      <w:r w:rsidR="009D0566">
        <w:rPr>
          <w:sz w:val="22"/>
        </w:rPr>
        <w:t xml:space="preserve"> barsler med antenner til aflæsning, af vandmålere, som vil give bedre kontrol med vandspild, </w:t>
      </w:r>
    </w:p>
    <w:p w14:paraId="5C79CBE9" w14:textId="77777777" w:rsidR="001675E4" w:rsidRDefault="001675E4">
      <w:pPr>
        <w:ind w:left="24"/>
        <w:rPr>
          <w:sz w:val="22"/>
        </w:rPr>
      </w:pPr>
    </w:p>
    <w:p w14:paraId="43DDAFD0" w14:textId="1DD0984D" w:rsidR="009D0566" w:rsidRDefault="001675E4">
      <w:pPr>
        <w:ind w:left="24"/>
        <w:rPr>
          <w:sz w:val="22"/>
        </w:rPr>
      </w:pPr>
      <w:r>
        <w:rPr>
          <w:sz w:val="22"/>
        </w:rPr>
        <w:t>Vi undersøger blødgøringsanlæg, kalkspalter.</w:t>
      </w:r>
    </w:p>
    <w:p w14:paraId="666F8FAC" w14:textId="60E7ACAF" w:rsidR="001675E4" w:rsidRDefault="001675E4">
      <w:pPr>
        <w:ind w:left="24"/>
        <w:rPr>
          <w:sz w:val="22"/>
        </w:rPr>
      </w:pPr>
    </w:p>
    <w:p w14:paraId="32D8AD03" w14:textId="3A4357AF" w:rsidR="001675E4" w:rsidRDefault="001675E4">
      <w:pPr>
        <w:ind w:left="24"/>
        <w:rPr>
          <w:sz w:val="22"/>
        </w:rPr>
      </w:pPr>
      <w:r>
        <w:rPr>
          <w:sz w:val="22"/>
        </w:rPr>
        <w:t xml:space="preserve">Trykfilteranlæg i ny </w:t>
      </w:r>
      <w:proofErr w:type="spellStart"/>
      <w:proofErr w:type="gramStart"/>
      <w:r>
        <w:rPr>
          <w:sz w:val="22"/>
        </w:rPr>
        <w:t>bygning</w:t>
      </w:r>
      <w:r w:rsidR="00DF4490">
        <w:rPr>
          <w:sz w:val="22"/>
        </w:rPr>
        <w:t>,</w:t>
      </w:r>
      <w:r>
        <w:rPr>
          <w:sz w:val="22"/>
        </w:rPr>
        <w:t>for</w:t>
      </w:r>
      <w:proofErr w:type="spellEnd"/>
      <w:proofErr w:type="gramEnd"/>
      <w:r>
        <w:rPr>
          <w:sz w:val="22"/>
        </w:rPr>
        <w:t xml:space="preserve"> enden af den eksisterende  har vi fået et overslag</w:t>
      </w:r>
      <w:r w:rsidR="00A33A41">
        <w:rPr>
          <w:sz w:val="22"/>
        </w:rPr>
        <w:t xml:space="preserve"> ca. 6 </w:t>
      </w:r>
      <w:proofErr w:type="spellStart"/>
      <w:r w:rsidR="00A33A41">
        <w:rPr>
          <w:sz w:val="22"/>
        </w:rPr>
        <w:t>milioner</w:t>
      </w:r>
      <w:proofErr w:type="spellEnd"/>
    </w:p>
    <w:p w14:paraId="364670ED" w14:textId="47670F83" w:rsidR="00A33A41" w:rsidRDefault="00A33A41">
      <w:pPr>
        <w:ind w:left="24"/>
        <w:rPr>
          <w:sz w:val="22"/>
        </w:rPr>
      </w:pPr>
    </w:p>
    <w:p w14:paraId="57CADF24" w14:textId="77777777" w:rsidR="00A33A41" w:rsidRDefault="00A33A41">
      <w:pPr>
        <w:ind w:left="24"/>
        <w:rPr>
          <w:sz w:val="22"/>
        </w:rPr>
      </w:pPr>
    </w:p>
    <w:p w14:paraId="39254973" w14:textId="77777777" w:rsidR="00D7754A" w:rsidRDefault="00D7754A">
      <w:pPr>
        <w:ind w:left="24"/>
        <w:rPr>
          <w:sz w:val="22"/>
        </w:rPr>
      </w:pPr>
    </w:p>
    <w:p w14:paraId="20BBEB96" w14:textId="31F0D90E" w:rsidR="00BF34C1" w:rsidRDefault="00BF34C1" w:rsidP="00EB6E5D">
      <w:pPr>
        <w:spacing w:line="240" w:lineRule="auto"/>
        <w:ind w:left="24"/>
        <w:rPr>
          <w:sz w:val="22"/>
        </w:rPr>
      </w:pPr>
      <w:r>
        <w:rPr>
          <w:sz w:val="22"/>
        </w:rPr>
        <w:t xml:space="preserve">Ved Stationsvej skal der, være en cykelsti til Stationen, </w:t>
      </w:r>
      <w:r w:rsidR="00D7754A">
        <w:rPr>
          <w:sz w:val="22"/>
        </w:rPr>
        <w:t>når den kommer</w:t>
      </w:r>
    </w:p>
    <w:p w14:paraId="0BDDD29C" w14:textId="70A469B3" w:rsidR="000B249C" w:rsidRDefault="00245181" w:rsidP="00245181">
      <w:pPr>
        <w:spacing w:after="565" w:line="240" w:lineRule="auto"/>
        <w:ind w:left="24" w:right="1865"/>
        <w:rPr>
          <w:sz w:val="22"/>
        </w:rPr>
      </w:pPr>
      <w:r w:rsidRPr="00FF771C">
        <w:rPr>
          <w:sz w:val="22"/>
        </w:rPr>
        <w:t xml:space="preserve">Bestyrelsen har talt om at der skal nedgraves målerbrønde i skel </w:t>
      </w:r>
      <w:r w:rsidR="00817687">
        <w:rPr>
          <w:sz w:val="22"/>
        </w:rPr>
        <w:t>Vandværket ha</w:t>
      </w:r>
      <w:r w:rsidR="00A33A41">
        <w:rPr>
          <w:sz w:val="22"/>
        </w:rPr>
        <w:t>r</w:t>
      </w:r>
      <w:r w:rsidR="00817687">
        <w:rPr>
          <w:sz w:val="22"/>
        </w:rPr>
        <w:t xml:space="preserve"> ansvaret til og med stophane</w:t>
      </w:r>
      <w:r w:rsidR="00DF4490">
        <w:rPr>
          <w:sz w:val="22"/>
        </w:rPr>
        <w:t xml:space="preserve"> i</w:t>
      </w:r>
      <w:r w:rsidR="00817687">
        <w:rPr>
          <w:sz w:val="22"/>
        </w:rPr>
        <w:t xml:space="preserve"> skel, </w:t>
      </w:r>
    </w:p>
    <w:p w14:paraId="7BD32EED" w14:textId="5B1DDC26" w:rsidR="004467B3" w:rsidRPr="00FF771C" w:rsidRDefault="00217DD0" w:rsidP="004467B3">
      <w:pPr>
        <w:spacing w:after="565"/>
        <w:ind w:left="24" w:right="1865"/>
        <w:rPr>
          <w:sz w:val="22"/>
        </w:rPr>
      </w:pPr>
      <w:r w:rsidRPr="00FF771C">
        <w:rPr>
          <w:sz w:val="22"/>
        </w:rPr>
        <w:t xml:space="preserve">Hovedhaner på ledningsnettet, som skal udskiftes kan give nogle </w:t>
      </w:r>
      <w:proofErr w:type="spellStart"/>
      <w:proofErr w:type="gramStart"/>
      <w:r w:rsidRPr="00FF771C">
        <w:rPr>
          <w:sz w:val="22"/>
        </w:rPr>
        <w:t>forsyningsproblemer</w:t>
      </w:r>
      <w:r w:rsidR="00DF4490">
        <w:rPr>
          <w:sz w:val="22"/>
        </w:rPr>
        <w:t>,i</w:t>
      </w:r>
      <w:proofErr w:type="spellEnd"/>
      <w:proofErr w:type="gramEnd"/>
      <w:r w:rsidRPr="00FF771C">
        <w:rPr>
          <w:sz w:val="22"/>
        </w:rPr>
        <w:t xml:space="preserve"> nogle timer</w:t>
      </w:r>
      <w:r w:rsidR="00DF4490">
        <w:rPr>
          <w:sz w:val="22"/>
        </w:rPr>
        <w:t>,</w:t>
      </w:r>
      <w:r w:rsidRPr="00FF771C">
        <w:rPr>
          <w:sz w:val="22"/>
        </w:rPr>
        <w:t xml:space="preserve"> men det oplyses på hjemmesiden </w:t>
      </w:r>
      <w:proofErr w:type="spellStart"/>
      <w:r w:rsidRPr="00FF771C">
        <w:rPr>
          <w:sz w:val="22"/>
        </w:rPr>
        <w:t>hvornår</w:t>
      </w:r>
      <w:r w:rsidR="00DF4490">
        <w:rPr>
          <w:sz w:val="22"/>
        </w:rPr>
        <w:t>,</w:t>
      </w:r>
      <w:r w:rsidRPr="00FF771C">
        <w:rPr>
          <w:sz w:val="22"/>
        </w:rPr>
        <w:t>men</w:t>
      </w:r>
      <w:proofErr w:type="spellEnd"/>
      <w:r w:rsidRPr="00FF771C">
        <w:rPr>
          <w:sz w:val="22"/>
        </w:rPr>
        <w:t xml:space="preserve"> er det brud bliver der bare lukket</w:t>
      </w:r>
      <w:r w:rsidR="005C00D7" w:rsidRPr="00FF771C">
        <w:rPr>
          <w:sz w:val="22"/>
        </w:rPr>
        <w:t xml:space="preserve"> og oplyst på  </w:t>
      </w:r>
      <w:hyperlink r:id="rId4" w:history="1">
        <w:r w:rsidR="005C00D7" w:rsidRPr="00FF771C">
          <w:rPr>
            <w:rStyle w:val="Hyperlink"/>
            <w:sz w:val="22"/>
          </w:rPr>
          <w:t>www.thorsvand.dk</w:t>
        </w:r>
      </w:hyperlink>
      <w:r w:rsidR="005C00D7" w:rsidRPr="00FF771C">
        <w:rPr>
          <w:sz w:val="22"/>
        </w:rPr>
        <w:t xml:space="preserve">  hurtigst muligt</w:t>
      </w:r>
    </w:p>
    <w:p w14:paraId="6FBC235F" w14:textId="77777777" w:rsidR="002740A7" w:rsidRPr="00FF771C" w:rsidRDefault="00245181" w:rsidP="00245181">
      <w:pPr>
        <w:spacing w:after="565"/>
        <w:ind w:left="1304" w:right="1865" w:hanging="1290"/>
        <w:jc w:val="center"/>
        <w:rPr>
          <w:sz w:val="22"/>
        </w:rPr>
      </w:pPr>
      <w:r w:rsidRPr="00FF771C">
        <w:rPr>
          <w:sz w:val="22"/>
        </w:rPr>
        <w:t>Thorsager Vandværk</w:t>
      </w:r>
    </w:p>
    <w:sectPr w:rsidR="002740A7" w:rsidRPr="00FF771C">
      <w:pgSz w:w="11920" w:h="16840"/>
      <w:pgMar w:top="1440" w:right="2125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A7"/>
    <w:rsid w:val="00067FA2"/>
    <w:rsid w:val="000B249C"/>
    <w:rsid w:val="001675E4"/>
    <w:rsid w:val="001F7D5F"/>
    <w:rsid w:val="00217DD0"/>
    <w:rsid w:val="0023748E"/>
    <w:rsid w:val="00245181"/>
    <w:rsid w:val="002740A7"/>
    <w:rsid w:val="002850F0"/>
    <w:rsid w:val="002D69A5"/>
    <w:rsid w:val="00404B3A"/>
    <w:rsid w:val="004467B3"/>
    <w:rsid w:val="00470828"/>
    <w:rsid w:val="004D1A3F"/>
    <w:rsid w:val="00551F83"/>
    <w:rsid w:val="005C00D7"/>
    <w:rsid w:val="005F42E6"/>
    <w:rsid w:val="00632822"/>
    <w:rsid w:val="0067218A"/>
    <w:rsid w:val="0070594E"/>
    <w:rsid w:val="00817687"/>
    <w:rsid w:val="00992C08"/>
    <w:rsid w:val="009D0566"/>
    <w:rsid w:val="00A052C1"/>
    <w:rsid w:val="00A05416"/>
    <w:rsid w:val="00A33A41"/>
    <w:rsid w:val="00BF34C1"/>
    <w:rsid w:val="00D07F15"/>
    <w:rsid w:val="00D11C27"/>
    <w:rsid w:val="00D7754A"/>
    <w:rsid w:val="00DA1182"/>
    <w:rsid w:val="00DC346A"/>
    <w:rsid w:val="00DF06C7"/>
    <w:rsid w:val="00DF4490"/>
    <w:rsid w:val="00E14500"/>
    <w:rsid w:val="00E71C1D"/>
    <w:rsid w:val="00EB6E5D"/>
    <w:rsid w:val="00F009E6"/>
    <w:rsid w:val="00F05FC8"/>
    <w:rsid w:val="00F46A5C"/>
    <w:rsid w:val="00F53047"/>
    <w:rsid w:val="00F83973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79BC"/>
  <w15:docId w15:val="{5B9C2A82-DB7B-4F81-85AA-FB29A18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00D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00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orsvan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Pedersen</dc:creator>
  <cp:keywords/>
  <cp:lastModifiedBy>PC1</cp:lastModifiedBy>
  <cp:revision>2</cp:revision>
  <cp:lastPrinted>2022-04-07T16:38:00Z</cp:lastPrinted>
  <dcterms:created xsi:type="dcterms:W3CDTF">2022-04-07T16:39:00Z</dcterms:created>
  <dcterms:modified xsi:type="dcterms:W3CDTF">2022-04-07T16:39:00Z</dcterms:modified>
</cp:coreProperties>
</file>